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F3" w:rsidRDefault="00A96096">
      <w:pPr>
        <w:tabs>
          <w:tab w:val="center" w:pos="1420"/>
          <w:tab w:val="center" w:pos="8119"/>
        </w:tabs>
        <w:spacing w:after="26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(miejscowość i data)</w:t>
      </w:r>
      <w:r>
        <w:tab/>
        <w:t>(pieczątka placówki)</w:t>
      </w:r>
    </w:p>
    <w:p w:rsidR="00B671F3" w:rsidRDefault="00A96096">
      <w:pPr>
        <w:spacing w:after="0" w:line="259" w:lineRule="auto"/>
        <w:ind w:left="10" w:right="134"/>
        <w:jc w:val="center"/>
      </w:pPr>
      <w:r>
        <w:rPr>
          <w:b/>
        </w:rPr>
        <w:t>Roczny plan doskonalenia zawodowego nauczycieli</w:t>
      </w:r>
    </w:p>
    <w:p w:rsidR="00B671F3" w:rsidRDefault="00A96096">
      <w:pPr>
        <w:spacing w:after="0" w:line="259" w:lineRule="auto"/>
        <w:ind w:left="10" w:right="134"/>
        <w:jc w:val="center"/>
      </w:pPr>
      <w:r>
        <w:rPr>
          <w:b/>
        </w:rPr>
        <w:t>………………………………………………………………..</w:t>
      </w:r>
    </w:p>
    <w:p w:rsidR="00B671F3" w:rsidRDefault="00A96096">
      <w:pPr>
        <w:spacing w:after="0" w:line="259" w:lineRule="auto"/>
        <w:ind w:left="10" w:right="134"/>
        <w:jc w:val="center"/>
      </w:pPr>
      <w:r>
        <w:rPr>
          <w:b/>
        </w:rPr>
        <w:t>(nazwa szkoły)</w:t>
      </w:r>
    </w:p>
    <w:p w:rsidR="00B671F3" w:rsidRDefault="00A96096">
      <w:pPr>
        <w:spacing w:after="258" w:line="259" w:lineRule="auto"/>
        <w:ind w:left="10" w:right="134"/>
        <w:jc w:val="center"/>
      </w:pPr>
      <w:r>
        <w:rPr>
          <w:b/>
        </w:rPr>
        <w:t>na ................... rok</w:t>
      </w:r>
    </w:p>
    <w:p w:rsidR="00B671F3" w:rsidRDefault="00A96096">
      <w:pPr>
        <w:numPr>
          <w:ilvl w:val="0"/>
          <w:numId w:val="8"/>
        </w:numPr>
        <w:spacing w:after="10"/>
        <w:ind w:right="119" w:hanging="367"/>
      </w:pPr>
      <w:r>
        <w:t>Indywidualne formy doskonalenia zawodowego nauczycieli w tym pełniących stanowiska kierownicze*:</w:t>
      </w:r>
    </w:p>
    <w:tbl>
      <w:tblPr>
        <w:tblStyle w:val="TableGrid"/>
        <w:tblW w:w="9854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3169"/>
        <w:gridCol w:w="3260"/>
        <w:gridCol w:w="2719"/>
      </w:tblGrid>
      <w:tr w:rsidR="00B671F3">
        <w:trPr>
          <w:trHeight w:val="51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L.p.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Imię i nazwisko nauczyciela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Forma doskonalenia zawodowego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Koszt doskonalenia zawodowego</w:t>
            </w:r>
          </w:p>
        </w:tc>
      </w:tr>
      <w:tr w:rsidR="00B671F3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71F3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71F3">
        <w:trPr>
          <w:trHeight w:val="295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Razem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671F3" w:rsidRDefault="00A96096">
      <w:pPr>
        <w:numPr>
          <w:ilvl w:val="0"/>
          <w:numId w:val="8"/>
        </w:numPr>
        <w:spacing w:after="10"/>
        <w:ind w:right="119" w:hanging="367"/>
      </w:pPr>
      <w:r>
        <w:t>Szkolenia Rady Pedagogicznej, seminaria, konferencje, wykłady, warsztaty:</w:t>
      </w:r>
    </w:p>
    <w:tbl>
      <w:tblPr>
        <w:tblStyle w:val="TableGrid"/>
        <w:tblW w:w="9854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4777"/>
        <w:gridCol w:w="4371"/>
      </w:tblGrid>
      <w:tr w:rsidR="00B671F3">
        <w:trPr>
          <w:trHeight w:val="3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L.p.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Forma i temat doskonalenia zawodowego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Koszt doskonalenia zawodowego</w:t>
            </w:r>
          </w:p>
        </w:tc>
      </w:tr>
      <w:tr w:rsidR="00B671F3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71F3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71F3">
        <w:trPr>
          <w:trHeight w:val="296"/>
        </w:trPr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Razem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671F3" w:rsidRDefault="00A96096">
      <w:pPr>
        <w:numPr>
          <w:ilvl w:val="0"/>
          <w:numId w:val="8"/>
        </w:numPr>
        <w:spacing w:after="10"/>
        <w:ind w:right="119" w:hanging="367"/>
      </w:pPr>
      <w:r>
        <w:t>Inne:</w:t>
      </w:r>
    </w:p>
    <w:tbl>
      <w:tblPr>
        <w:tblStyle w:val="TableGrid"/>
        <w:tblW w:w="9854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4777"/>
        <w:gridCol w:w="4371"/>
      </w:tblGrid>
      <w:tr w:rsidR="00B671F3">
        <w:trPr>
          <w:trHeight w:val="32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L.p.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Forma i temat doskonalenia zawodowego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Koszt doskonalenia zawodowego</w:t>
            </w:r>
          </w:p>
        </w:tc>
      </w:tr>
      <w:tr w:rsidR="00B671F3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71F3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71F3">
        <w:trPr>
          <w:trHeight w:val="295"/>
        </w:trPr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671F3" w:rsidRDefault="00A96096">
            <w:pPr>
              <w:spacing w:after="0" w:line="259" w:lineRule="auto"/>
              <w:ind w:left="0" w:right="0" w:firstLine="0"/>
              <w:jc w:val="left"/>
            </w:pPr>
            <w:r>
              <w:t>Razem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671F3" w:rsidRDefault="00B671F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671F3" w:rsidRDefault="00A96096">
      <w:pPr>
        <w:spacing w:after="5515"/>
        <w:ind w:left="283" w:right="119" w:firstLine="227"/>
      </w:pPr>
      <w:r>
        <w:t xml:space="preserve">*indywidualne formy doskonalenia - w placówkach doskonalenia nauczycieli, szkołach wyższych oraz innych podmiotach, których zadania statutowe obejmują doskonalenie zawodowe nauczycieli, w tym kursy, warsztaty, studia I </w:t>
      </w:r>
      <w:proofErr w:type="spellStart"/>
      <w:r>
        <w:t>i</w:t>
      </w:r>
      <w:proofErr w:type="spellEnd"/>
      <w:r>
        <w:t xml:space="preserve"> II stopnia, studia podyplomowe,  realizowane indywidualnie przez nauczycieli w tym nauczyciela zajmującego stanowisko kierownicze;</w:t>
      </w:r>
      <w:bookmarkStart w:id="0" w:name="_GoBack"/>
      <w:bookmarkEnd w:id="0"/>
    </w:p>
    <w:sectPr w:rsidR="00B67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00" w:bottom="1440" w:left="1134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9A" w:rsidRDefault="0047499A">
      <w:pPr>
        <w:spacing w:after="0" w:line="240" w:lineRule="auto"/>
      </w:pPr>
      <w:r>
        <w:separator/>
      </w:r>
    </w:p>
  </w:endnote>
  <w:endnote w:type="continuationSeparator" w:id="0">
    <w:p w:rsidR="0047499A" w:rsidRDefault="0047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A96096">
    <w:pPr>
      <w:spacing w:after="0" w:line="259" w:lineRule="auto"/>
      <w:ind w:left="-634" w:right="0" w:firstLine="0"/>
      <w:jc w:val="left"/>
    </w:pPr>
    <w:r>
      <w:rPr>
        <w:sz w:val="18"/>
      </w:rPr>
      <w:t>Id: 2B398BE6-DBE3-428B-8A43-74D3D14AB8A6. Podpisany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A96096">
    <w:pPr>
      <w:spacing w:after="0" w:line="259" w:lineRule="auto"/>
      <w:ind w:left="-634" w:right="0" w:firstLine="0"/>
      <w:jc w:val="left"/>
    </w:pPr>
    <w:r>
      <w:rPr>
        <w:sz w:val="18"/>
      </w:rPr>
      <w:t>Id: 2B398BE6-DBE3-428B-8A43-74D3D14AB8A6. Podpisany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A96096">
    <w:pPr>
      <w:spacing w:after="0" w:line="259" w:lineRule="auto"/>
      <w:ind w:left="-634" w:right="0" w:firstLine="0"/>
      <w:jc w:val="left"/>
    </w:pPr>
    <w:r>
      <w:rPr>
        <w:sz w:val="18"/>
      </w:rPr>
      <w:t>Id: 2B398BE6-DBE3-428B-8A43-74D3D14AB8A6. Podpisany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9A" w:rsidRDefault="0047499A">
      <w:pPr>
        <w:spacing w:after="0" w:line="240" w:lineRule="auto"/>
      </w:pPr>
      <w:r>
        <w:separator/>
      </w:r>
    </w:p>
  </w:footnote>
  <w:footnote w:type="continuationSeparator" w:id="0">
    <w:p w:rsidR="0047499A" w:rsidRDefault="0047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B671F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B671F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F3" w:rsidRDefault="00B671F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787"/>
    <w:multiLevelType w:val="hybridMultilevel"/>
    <w:tmpl w:val="D778D90C"/>
    <w:lvl w:ilvl="0" w:tplc="4B185B00">
      <w:start w:val="1"/>
      <w:numFmt w:val="upperRoman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62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C448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8B3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EC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5614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AFF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EC68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50FB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B3940"/>
    <w:multiLevelType w:val="hybridMultilevel"/>
    <w:tmpl w:val="1C80C72C"/>
    <w:lvl w:ilvl="0" w:tplc="9E409F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36B71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ACD12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6E09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B00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821D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C3A4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EC97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A26AB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FB42E7"/>
    <w:multiLevelType w:val="hybridMultilevel"/>
    <w:tmpl w:val="AC12C38A"/>
    <w:lvl w:ilvl="0" w:tplc="3572C21A">
      <w:start w:val="1"/>
      <w:numFmt w:val="upperRoman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F892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686C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507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C8C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00E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A0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696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DA56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7C0735"/>
    <w:multiLevelType w:val="hybridMultilevel"/>
    <w:tmpl w:val="5322BB16"/>
    <w:lvl w:ilvl="0" w:tplc="B59E0652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2AB9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189F8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29AD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8F23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6240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2C79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2EFB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AC0B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116A75"/>
    <w:multiLevelType w:val="hybridMultilevel"/>
    <w:tmpl w:val="B4E41352"/>
    <w:lvl w:ilvl="0" w:tplc="A0426EA6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9C1FD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9A3D62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46D32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28031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0E9BC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279D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01F2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C42B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8D3273"/>
    <w:multiLevelType w:val="hybridMultilevel"/>
    <w:tmpl w:val="4C302AAA"/>
    <w:lvl w:ilvl="0" w:tplc="0DA8653C">
      <w:start w:val="1"/>
      <w:numFmt w:val="upperRoman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26C76">
      <w:start w:val="1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963D0E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0209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EE2F8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2325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A35A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7A54B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65AA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3062A4"/>
    <w:multiLevelType w:val="hybridMultilevel"/>
    <w:tmpl w:val="E968E4D6"/>
    <w:lvl w:ilvl="0" w:tplc="A01E08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85FC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5A017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0A3DF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6653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E80A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0EC51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4467E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8445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26037F"/>
    <w:multiLevelType w:val="hybridMultilevel"/>
    <w:tmpl w:val="91422C5C"/>
    <w:lvl w:ilvl="0" w:tplc="1E6A13AE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1F18">
      <w:start w:val="1"/>
      <w:numFmt w:val="lowerLetter"/>
      <w:lvlText w:val="%2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F8867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A4CCA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0B68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2FBB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A85B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1870E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A0356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0E1DA6"/>
    <w:multiLevelType w:val="hybridMultilevel"/>
    <w:tmpl w:val="522A8BE0"/>
    <w:lvl w:ilvl="0" w:tplc="918AFD02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EAD9E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649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BA9A5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C8B58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2322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34514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AEDE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00ECC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D46517"/>
    <w:multiLevelType w:val="hybridMultilevel"/>
    <w:tmpl w:val="C546999A"/>
    <w:lvl w:ilvl="0" w:tplc="1FB0E6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989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6010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008D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2405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82ED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82EAA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C224C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0F9C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4E2871"/>
    <w:multiLevelType w:val="hybridMultilevel"/>
    <w:tmpl w:val="5934B99A"/>
    <w:lvl w:ilvl="0" w:tplc="C972938E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AC6EEA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42A06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F4177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28DB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41ED0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9A63B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0DCB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4A9D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F3"/>
    <w:rsid w:val="001F474F"/>
    <w:rsid w:val="003471A2"/>
    <w:rsid w:val="0047499A"/>
    <w:rsid w:val="00A96096"/>
    <w:rsid w:val="00B671F3"/>
    <w:rsid w:val="00FA12C5"/>
    <w:rsid w:val="00F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FE20B-0A67-4D3D-B6D5-9542579A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0" w:line="249" w:lineRule="auto"/>
      <w:ind w:left="4977" w:right="93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XVII/109/19 z dnia 30 grudnia 2019 r.</vt:lpstr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XVII/109/19 z dnia 30 grudnia 2019 r.</dc:title>
  <dc:subject>w sprawie uchwalenia Regulaminu przyznawania srodkow na dofinansowanie doskonalenia zawodowego nauczycieli zatrudnionych w szkolach i jednostkach oswiatowych Gminy Zator</dc:subject>
  <dc:creator>Rada Miejska w Zatorze</dc:creator>
  <cp:keywords/>
  <cp:lastModifiedBy>Agata Stanek</cp:lastModifiedBy>
  <cp:revision>2</cp:revision>
  <dcterms:created xsi:type="dcterms:W3CDTF">2024-12-23T11:00:00Z</dcterms:created>
  <dcterms:modified xsi:type="dcterms:W3CDTF">2024-12-23T11:00:00Z</dcterms:modified>
</cp:coreProperties>
</file>